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B834" w14:textId="77777777" w:rsidR="003E673A" w:rsidRPr="00BD74F4" w:rsidRDefault="003E673A" w:rsidP="003E673A">
      <w:pPr>
        <w:rPr>
          <w:rFonts w:ascii="Arial" w:hAnsi="Arial" w:cs="Arial"/>
          <w:b/>
        </w:rPr>
      </w:pPr>
      <w:r w:rsidRPr="00BD74F4">
        <w:rPr>
          <w:rFonts w:ascii="Arial" w:hAnsi="Arial" w:cs="Arial"/>
          <w:b/>
        </w:rPr>
        <w:t>Our Safeguarding Policy:</w:t>
      </w:r>
    </w:p>
    <w:p w14:paraId="0B3E135C" w14:textId="35CFCDCA" w:rsidR="009A27E9" w:rsidRDefault="009A27E9" w:rsidP="003E673A">
      <w:pPr>
        <w:rPr>
          <w:rFonts w:ascii="Arial" w:hAnsi="Arial" w:cs="Arial"/>
        </w:rPr>
      </w:pPr>
      <w:r>
        <w:rPr>
          <w:rFonts w:ascii="Arial" w:hAnsi="Arial" w:cs="Arial"/>
        </w:rPr>
        <w:t xml:space="preserve">Bradninch Together is a community </w:t>
      </w:r>
      <w:r w:rsidR="008327FE">
        <w:rPr>
          <w:rFonts w:ascii="Arial" w:hAnsi="Arial" w:cs="Arial"/>
        </w:rPr>
        <w:t xml:space="preserve">organisation </w:t>
      </w:r>
      <w:bookmarkStart w:id="0" w:name="_GoBack"/>
      <w:bookmarkEnd w:id="0"/>
      <w:r>
        <w:rPr>
          <w:rFonts w:ascii="Arial" w:hAnsi="Arial" w:cs="Arial"/>
        </w:rPr>
        <w:t xml:space="preserve">put together during the Coronavirus Pandemic in March 2020.  Our aim is to offer those who have unmet needs within the community, find help through an organised group of volunteers.  This group is overseen by a Steering Group, who were the first residents of Bradninch who put together the idea and recruited the first volunteers.  The Steering Group </w:t>
      </w:r>
      <w:r w:rsidRPr="00BD74F4">
        <w:rPr>
          <w:rFonts w:ascii="Arial" w:hAnsi="Arial" w:cs="Arial"/>
        </w:rPr>
        <w:t xml:space="preserve">understand their duty of care to ensure the safety and well-being of all </w:t>
      </w:r>
      <w:r>
        <w:rPr>
          <w:rFonts w:ascii="Arial" w:hAnsi="Arial" w:cs="Arial"/>
        </w:rPr>
        <w:t>volunteers and service users</w:t>
      </w:r>
      <w:r w:rsidRPr="00BD74F4">
        <w:rPr>
          <w:rFonts w:ascii="Arial" w:hAnsi="Arial" w:cs="Arial"/>
        </w:rPr>
        <w:t xml:space="preserve"> working with</w:t>
      </w:r>
      <w:r>
        <w:rPr>
          <w:rFonts w:ascii="Arial" w:hAnsi="Arial" w:cs="Arial"/>
        </w:rPr>
        <w:t xml:space="preserve"> Bradninch Together.</w:t>
      </w:r>
    </w:p>
    <w:p w14:paraId="1A86CAB9" w14:textId="73ED417D" w:rsidR="003E673A" w:rsidRPr="00BD74F4" w:rsidRDefault="003E673A" w:rsidP="003E673A">
      <w:pPr>
        <w:rPr>
          <w:rFonts w:ascii="Arial" w:hAnsi="Arial" w:cs="Arial"/>
        </w:rPr>
      </w:pPr>
      <w:r w:rsidRPr="00BD74F4">
        <w:rPr>
          <w:rFonts w:ascii="Arial" w:hAnsi="Arial" w:cs="Arial"/>
        </w:rPr>
        <w:t xml:space="preserve">This policy applies to all </w:t>
      </w:r>
      <w:r w:rsidR="009A27E9">
        <w:rPr>
          <w:rFonts w:ascii="Arial" w:hAnsi="Arial" w:cs="Arial"/>
        </w:rPr>
        <w:t>volunteers, group co-ordinators and Steering Group members</w:t>
      </w:r>
      <w:r w:rsidRPr="00BD74F4">
        <w:rPr>
          <w:rFonts w:ascii="Arial" w:hAnsi="Arial" w:cs="Arial"/>
        </w:rPr>
        <w:t xml:space="preserve"> </w:t>
      </w:r>
      <w:r w:rsidR="009A27E9">
        <w:rPr>
          <w:rFonts w:ascii="Arial" w:hAnsi="Arial" w:cs="Arial"/>
        </w:rPr>
        <w:t>or any other people working with the group.</w:t>
      </w:r>
    </w:p>
    <w:p w14:paraId="401BCAB6" w14:textId="77777777" w:rsidR="003E673A" w:rsidRPr="00BD74F4" w:rsidRDefault="003E673A" w:rsidP="003E673A">
      <w:pPr>
        <w:rPr>
          <w:rFonts w:ascii="Arial" w:hAnsi="Arial" w:cs="Arial"/>
          <w:b/>
        </w:rPr>
      </w:pPr>
      <w:r w:rsidRPr="00BD74F4">
        <w:rPr>
          <w:rFonts w:ascii="Arial" w:hAnsi="Arial" w:cs="Arial"/>
          <w:b/>
        </w:rPr>
        <w:t>The purpose of this policy is:</w:t>
      </w:r>
    </w:p>
    <w:p w14:paraId="053C881B" w14:textId="2D8199A3" w:rsidR="003E673A" w:rsidRPr="00C53138" w:rsidRDefault="003E673A" w:rsidP="00C53138">
      <w:pPr>
        <w:pStyle w:val="ListParagraph"/>
        <w:numPr>
          <w:ilvl w:val="0"/>
          <w:numId w:val="9"/>
        </w:numPr>
        <w:rPr>
          <w:rFonts w:ascii="Arial" w:hAnsi="Arial" w:cs="Arial"/>
        </w:rPr>
      </w:pPr>
      <w:r w:rsidRPr="00C53138">
        <w:rPr>
          <w:rFonts w:ascii="Arial" w:hAnsi="Arial" w:cs="Arial"/>
        </w:rPr>
        <w:t xml:space="preserve">To protect </w:t>
      </w:r>
      <w:r w:rsidR="009A27E9" w:rsidRPr="00C53138">
        <w:rPr>
          <w:rFonts w:ascii="Arial" w:hAnsi="Arial" w:cs="Arial"/>
        </w:rPr>
        <w:t>the safety of service users and volunteers who offer help to neighbours within the Bradninch Community</w:t>
      </w:r>
    </w:p>
    <w:p w14:paraId="7E3E1B11" w14:textId="0322B4C1" w:rsidR="003E673A" w:rsidRPr="00C53138" w:rsidRDefault="003E673A" w:rsidP="00C53138">
      <w:pPr>
        <w:pStyle w:val="ListParagraph"/>
        <w:numPr>
          <w:ilvl w:val="0"/>
          <w:numId w:val="9"/>
        </w:numPr>
        <w:rPr>
          <w:rFonts w:ascii="Arial" w:hAnsi="Arial" w:cs="Arial"/>
        </w:rPr>
      </w:pPr>
      <w:r w:rsidRPr="00C53138">
        <w:rPr>
          <w:rFonts w:ascii="Arial" w:hAnsi="Arial" w:cs="Arial"/>
        </w:rPr>
        <w:t xml:space="preserve">To provide </w:t>
      </w:r>
      <w:r w:rsidR="009A27E9" w:rsidRPr="00C53138">
        <w:rPr>
          <w:rFonts w:ascii="Arial" w:hAnsi="Arial" w:cs="Arial"/>
        </w:rPr>
        <w:t xml:space="preserve">service providers and </w:t>
      </w:r>
      <w:r w:rsidRPr="00C53138">
        <w:rPr>
          <w:rFonts w:ascii="Arial" w:hAnsi="Arial" w:cs="Arial"/>
        </w:rPr>
        <w:t>volunteers</w:t>
      </w:r>
      <w:r w:rsidR="009A27E9" w:rsidRPr="00C53138">
        <w:rPr>
          <w:rFonts w:ascii="Arial" w:hAnsi="Arial" w:cs="Arial"/>
        </w:rPr>
        <w:t xml:space="preserve"> </w:t>
      </w:r>
      <w:r w:rsidRPr="00C53138">
        <w:rPr>
          <w:rFonts w:ascii="Arial" w:hAnsi="Arial" w:cs="Arial"/>
        </w:rPr>
        <w:t xml:space="preserve">with the overarching principles that guide our approach to safeguarding </w:t>
      </w:r>
    </w:p>
    <w:p w14:paraId="19D8B485" w14:textId="498A20B0" w:rsidR="005855F1" w:rsidRDefault="009A27E9" w:rsidP="003E673A">
      <w:pPr>
        <w:rPr>
          <w:rFonts w:ascii="Arial" w:hAnsi="Arial" w:cs="Arial"/>
        </w:rPr>
      </w:pPr>
      <w:r>
        <w:rPr>
          <w:rFonts w:ascii="Arial" w:hAnsi="Arial" w:cs="Arial"/>
        </w:rPr>
        <w:t xml:space="preserve">Bradninch Together </w:t>
      </w:r>
      <w:r w:rsidR="003E673A" w:rsidRPr="00BD74F4">
        <w:rPr>
          <w:rFonts w:ascii="Arial" w:hAnsi="Arial" w:cs="Arial"/>
        </w:rPr>
        <w:t>believes that a child</w:t>
      </w:r>
      <w:r>
        <w:rPr>
          <w:rFonts w:ascii="Arial" w:hAnsi="Arial" w:cs="Arial"/>
        </w:rPr>
        <w:t>,</w:t>
      </w:r>
      <w:r w:rsidR="003E673A" w:rsidRPr="00BD74F4">
        <w:rPr>
          <w:rFonts w:ascii="Arial" w:hAnsi="Arial" w:cs="Arial"/>
        </w:rPr>
        <w:t xml:space="preserve"> young person</w:t>
      </w:r>
      <w:r>
        <w:rPr>
          <w:rFonts w:ascii="Arial" w:hAnsi="Arial" w:cs="Arial"/>
        </w:rPr>
        <w:t>, vulnerable person or old person</w:t>
      </w:r>
      <w:r w:rsidR="003E673A" w:rsidRPr="00BD74F4">
        <w:rPr>
          <w:rFonts w:ascii="Arial" w:hAnsi="Arial" w:cs="Arial"/>
        </w:rPr>
        <w:t xml:space="preserve"> should never experience abuse of any kind. We have a responsibility to promote the welfare of all people</w:t>
      </w:r>
      <w:r>
        <w:rPr>
          <w:rFonts w:ascii="Arial" w:hAnsi="Arial" w:cs="Arial"/>
        </w:rPr>
        <w:t xml:space="preserve"> within the Bradninch Community </w:t>
      </w:r>
      <w:r w:rsidR="003E673A" w:rsidRPr="00BD74F4">
        <w:rPr>
          <w:rFonts w:ascii="Arial" w:hAnsi="Arial" w:cs="Arial"/>
        </w:rPr>
        <w:t xml:space="preserve"> and to keep them safe. We are committed to </w:t>
      </w:r>
      <w:r>
        <w:rPr>
          <w:rFonts w:ascii="Arial" w:hAnsi="Arial" w:cs="Arial"/>
        </w:rPr>
        <w:t xml:space="preserve">offer help to all, </w:t>
      </w:r>
      <w:r w:rsidR="003E673A" w:rsidRPr="00BD74F4">
        <w:rPr>
          <w:rFonts w:ascii="Arial" w:hAnsi="Arial" w:cs="Arial"/>
        </w:rPr>
        <w:t xml:space="preserve">in a way that protects </w:t>
      </w:r>
      <w:r>
        <w:rPr>
          <w:rFonts w:ascii="Arial" w:hAnsi="Arial" w:cs="Arial"/>
        </w:rPr>
        <w:t>volunteers and service users alike.</w:t>
      </w:r>
    </w:p>
    <w:p w14:paraId="61D56FD7" w14:textId="3BB84DA0" w:rsidR="005855F1" w:rsidRPr="005855F1" w:rsidRDefault="005855F1" w:rsidP="003E673A">
      <w:pPr>
        <w:rPr>
          <w:rFonts w:ascii="Arial" w:hAnsi="Arial" w:cs="Arial"/>
          <w:b/>
          <w:bCs/>
        </w:rPr>
      </w:pPr>
      <w:r w:rsidRPr="005855F1">
        <w:rPr>
          <w:rFonts w:ascii="Arial" w:hAnsi="Arial" w:cs="Arial"/>
          <w:b/>
          <w:bCs/>
        </w:rPr>
        <w:t>This policy must be read alongside documents:</w:t>
      </w:r>
    </w:p>
    <w:p w14:paraId="4A6A40C7" w14:textId="78AD33B8" w:rsidR="005855F1" w:rsidRDefault="005855F1" w:rsidP="003E673A">
      <w:pPr>
        <w:rPr>
          <w:rFonts w:ascii="Arial" w:hAnsi="Arial" w:cs="Arial"/>
        </w:rPr>
      </w:pPr>
      <w:r>
        <w:rPr>
          <w:rFonts w:ascii="Arial" w:hAnsi="Arial" w:cs="Arial"/>
        </w:rPr>
        <w:t>BRADTOG Guidance 001 Shopping doc.</w:t>
      </w:r>
    </w:p>
    <w:p w14:paraId="74E54E0B" w14:textId="39317056" w:rsidR="005855F1" w:rsidRDefault="005855F1" w:rsidP="003E673A">
      <w:pPr>
        <w:rPr>
          <w:rFonts w:ascii="Arial" w:hAnsi="Arial" w:cs="Arial"/>
        </w:rPr>
      </w:pPr>
      <w:r>
        <w:rPr>
          <w:rFonts w:ascii="Arial" w:hAnsi="Arial" w:cs="Arial"/>
        </w:rPr>
        <w:t>BRADTOG Guidance 002 General Contact &amp; Safeguarding doc</w:t>
      </w:r>
      <w:r w:rsidR="0043274F">
        <w:rPr>
          <w:rFonts w:ascii="Arial" w:hAnsi="Arial" w:cs="Arial"/>
        </w:rPr>
        <w:t>.</w:t>
      </w:r>
    </w:p>
    <w:p w14:paraId="63FFF5DE" w14:textId="27A60FA2" w:rsidR="005855F1" w:rsidRDefault="005855F1" w:rsidP="003E673A">
      <w:pPr>
        <w:rPr>
          <w:rFonts w:ascii="Arial" w:hAnsi="Arial" w:cs="Arial"/>
        </w:rPr>
      </w:pPr>
      <w:r>
        <w:rPr>
          <w:rFonts w:ascii="Arial" w:hAnsi="Arial" w:cs="Arial"/>
        </w:rPr>
        <w:t>BRADTOG Guidance 003 No Answer at Door doc.</w:t>
      </w:r>
    </w:p>
    <w:p w14:paraId="4C84A015" w14:textId="62D24F19" w:rsidR="00C53138" w:rsidRPr="00BD74F4" w:rsidRDefault="005855F1" w:rsidP="003E673A">
      <w:pPr>
        <w:rPr>
          <w:rFonts w:ascii="Arial" w:hAnsi="Arial" w:cs="Arial"/>
        </w:rPr>
      </w:pPr>
      <w:r>
        <w:rPr>
          <w:rFonts w:ascii="Arial" w:hAnsi="Arial" w:cs="Arial"/>
        </w:rPr>
        <w:t>BRADTOG Guidance 004 Prepaid Collections doc</w:t>
      </w:r>
      <w:r w:rsidR="0043274F">
        <w:rPr>
          <w:rFonts w:ascii="Arial" w:hAnsi="Arial" w:cs="Arial"/>
        </w:rPr>
        <w:t>.</w:t>
      </w:r>
    </w:p>
    <w:p w14:paraId="6276A1A9" w14:textId="54D9A6AF" w:rsidR="003E673A" w:rsidRPr="00BD74F4" w:rsidRDefault="003E673A" w:rsidP="003E673A">
      <w:pPr>
        <w:rPr>
          <w:rFonts w:ascii="Arial" w:hAnsi="Arial" w:cs="Arial"/>
          <w:b/>
        </w:rPr>
      </w:pPr>
      <w:r w:rsidRPr="00BD74F4">
        <w:rPr>
          <w:rFonts w:ascii="Arial" w:hAnsi="Arial" w:cs="Arial"/>
          <w:b/>
        </w:rPr>
        <w:t xml:space="preserve">We will seek to keep </w:t>
      </w:r>
      <w:r w:rsidR="009A27E9">
        <w:rPr>
          <w:rFonts w:ascii="Arial" w:hAnsi="Arial" w:cs="Arial"/>
          <w:b/>
        </w:rPr>
        <w:t>all people involved with Bradninch Together</w:t>
      </w:r>
      <w:r w:rsidRPr="00BD74F4">
        <w:rPr>
          <w:rFonts w:ascii="Arial" w:hAnsi="Arial" w:cs="Arial"/>
          <w:b/>
        </w:rPr>
        <w:t xml:space="preserve"> safe by:</w:t>
      </w:r>
    </w:p>
    <w:p w14:paraId="2889301B" w14:textId="73F021A0" w:rsidR="003E673A" w:rsidRPr="00C53138" w:rsidRDefault="003E673A" w:rsidP="00C53138">
      <w:pPr>
        <w:pStyle w:val="ListParagraph"/>
        <w:numPr>
          <w:ilvl w:val="0"/>
          <w:numId w:val="9"/>
        </w:numPr>
        <w:rPr>
          <w:rFonts w:ascii="Arial" w:hAnsi="Arial" w:cs="Arial"/>
        </w:rPr>
      </w:pPr>
      <w:r w:rsidRPr="00C53138">
        <w:rPr>
          <w:rFonts w:ascii="Arial" w:hAnsi="Arial" w:cs="Arial"/>
        </w:rPr>
        <w:t>Valuing them, listening to and respecting them</w:t>
      </w:r>
    </w:p>
    <w:p w14:paraId="101E0D56" w14:textId="494977BD" w:rsidR="00C53138" w:rsidRDefault="003E673A" w:rsidP="00C53138">
      <w:pPr>
        <w:pStyle w:val="ListParagraph"/>
        <w:numPr>
          <w:ilvl w:val="0"/>
          <w:numId w:val="9"/>
        </w:numPr>
        <w:rPr>
          <w:rFonts w:ascii="Arial" w:hAnsi="Arial" w:cs="Arial"/>
        </w:rPr>
      </w:pPr>
      <w:r w:rsidRPr="00C53138">
        <w:rPr>
          <w:rFonts w:ascii="Arial" w:hAnsi="Arial" w:cs="Arial"/>
        </w:rPr>
        <w:t xml:space="preserve">Recording and </w:t>
      </w:r>
      <w:r w:rsidR="005855F1">
        <w:rPr>
          <w:rFonts w:ascii="Arial" w:hAnsi="Arial" w:cs="Arial"/>
        </w:rPr>
        <w:t>sharing</w:t>
      </w:r>
      <w:r w:rsidRPr="00C53138">
        <w:rPr>
          <w:rFonts w:ascii="Arial" w:hAnsi="Arial" w:cs="Arial"/>
        </w:rPr>
        <w:t xml:space="preserve"> information </w:t>
      </w:r>
      <w:r w:rsidR="002B785A">
        <w:rPr>
          <w:rFonts w:ascii="Arial" w:hAnsi="Arial" w:cs="Arial"/>
        </w:rPr>
        <w:t>of any serious concerns</w:t>
      </w:r>
      <w:r w:rsidRPr="00C53138">
        <w:rPr>
          <w:rFonts w:ascii="Arial" w:hAnsi="Arial" w:cs="Arial"/>
        </w:rPr>
        <w:t xml:space="preserve"> and sharing information about </w:t>
      </w:r>
      <w:r w:rsidR="009A27E9" w:rsidRPr="00C53138">
        <w:rPr>
          <w:rFonts w:ascii="Arial" w:hAnsi="Arial" w:cs="Arial"/>
        </w:rPr>
        <w:t>any safeg</w:t>
      </w:r>
      <w:r w:rsidR="00C53138" w:rsidRPr="00C53138">
        <w:rPr>
          <w:rFonts w:ascii="Arial" w:hAnsi="Arial" w:cs="Arial"/>
        </w:rPr>
        <w:t xml:space="preserve">uarding concerns anyone involved with Bradninch </w:t>
      </w:r>
      <w:r w:rsidR="005855F1">
        <w:rPr>
          <w:rFonts w:ascii="Arial" w:hAnsi="Arial" w:cs="Arial"/>
        </w:rPr>
        <w:t>T</w:t>
      </w:r>
      <w:r w:rsidR="00C53138" w:rsidRPr="00C53138">
        <w:rPr>
          <w:rFonts w:ascii="Arial" w:hAnsi="Arial" w:cs="Arial"/>
        </w:rPr>
        <w:t>ogether might have</w:t>
      </w:r>
      <w:r w:rsidR="005855F1">
        <w:rPr>
          <w:rFonts w:ascii="Arial" w:hAnsi="Arial" w:cs="Arial"/>
        </w:rPr>
        <w:t>,</w:t>
      </w:r>
      <w:r w:rsidR="002B785A">
        <w:rPr>
          <w:rFonts w:ascii="Arial" w:hAnsi="Arial" w:cs="Arial"/>
        </w:rPr>
        <w:t xml:space="preserve"> with relevant authorities</w:t>
      </w:r>
      <w:r w:rsidR="00C53138" w:rsidRPr="00C53138">
        <w:rPr>
          <w:rFonts w:ascii="Arial" w:hAnsi="Arial" w:cs="Arial"/>
        </w:rPr>
        <w:t>.</w:t>
      </w:r>
    </w:p>
    <w:p w14:paraId="7CEC23AE" w14:textId="636D411E" w:rsidR="00C53138" w:rsidRDefault="00C53138" w:rsidP="00C53138">
      <w:pPr>
        <w:pStyle w:val="ListParagraph"/>
        <w:numPr>
          <w:ilvl w:val="0"/>
          <w:numId w:val="9"/>
        </w:numPr>
        <w:rPr>
          <w:rFonts w:ascii="Arial" w:hAnsi="Arial" w:cs="Arial"/>
        </w:rPr>
      </w:pPr>
      <w:r>
        <w:rPr>
          <w:rFonts w:ascii="Arial" w:hAnsi="Arial" w:cs="Arial"/>
        </w:rPr>
        <w:t>Discouraging volunteers from entering people’s homes when delivering groceries, prescriptions etc.</w:t>
      </w:r>
    </w:p>
    <w:p w14:paraId="5A404316" w14:textId="749AC6DA" w:rsidR="003E673A" w:rsidRPr="00BD74F4" w:rsidRDefault="00C53138" w:rsidP="00C53138">
      <w:pPr>
        <w:pStyle w:val="ListParagraph"/>
        <w:numPr>
          <w:ilvl w:val="0"/>
          <w:numId w:val="9"/>
        </w:numPr>
        <w:rPr>
          <w:rFonts w:ascii="Arial" w:hAnsi="Arial" w:cs="Arial"/>
        </w:rPr>
      </w:pPr>
      <w:r>
        <w:rPr>
          <w:rFonts w:ascii="Arial" w:hAnsi="Arial" w:cs="Arial"/>
        </w:rPr>
        <w:t xml:space="preserve">Ensuring all understand that if they have a safeguarding and welfare concern they can talk to a member of the </w:t>
      </w:r>
      <w:r w:rsidR="005855F1">
        <w:rPr>
          <w:rFonts w:ascii="Arial" w:hAnsi="Arial" w:cs="Arial"/>
        </w:rPr>
        <w:t>group and usually this would be the area co-ordinator first</w:t>
      </w:r>
      <w:r w:rsidR="002B785A">
        <w:rPr>
          <w:rFonts w:ascii="Arial" w:hAnsi="Arial" w:cs="Arial"/>
        </w:rPr>
        <w:t>, who will refer on, if necessary, to the relevant organisation</w:t>
      </w:r>
      <w:r w:rsidR="003E673A" w:rsidRPr="00BD74F4">
        <w:rPr>
          <w:rFonts w:ascii="Arial" w:hAnsi="Arial" w:cs="Arial"/>
        </w:rPr>
        <w:t>.</w:t>
      </w:r>
      <w:r w:rsidR="003E673A">
        <w:rPr>
          <w:rFonts w:ascii="Arial" w:hAnsi="Arial" w:cs="Arial"/>
        </w:rPr>
        <w:t xml:space="preserve">  </w:t>
      </w:r>
    </w:p>
    <w:p w14:paraId="6E5A7AE1" w14:textId="334B376C" w:rsidR="003E673A" w:rsidRPr="00C53138" w:rsidRDefault="003E673A" w:rsidP="00C53138">
      <w:pPr>
        <w:pStyle w:val="ListParagraph"/>
        <w:numPr>
          <w:ilvl w:val="0"/>
          <w:numId w:val="9"/>
        </w:numPr>
        <w:rPr>
          <w:rFonts w:ascii="Arial" w:hAnsi="Arial" w:cs="Arial"/>
        </w:rPr>
      </w:pPr>
      <w:r w:rsidRPr="00C53138">
        <w:rPr>
          <w:rFonts w:ascii="Arial" w:hAnsi="Arial" w:cs="Arial"/>
        </w:rPr>
        <w:t>Using our safeguarding procedures to share concerns and relevant information with agencies who need to know</w:t>
      </w:r>
      <w:r w:rsidR="00C53138" w:rsidRPr="00C53138">
        <w:rPr>
          <w:rFonts w:ascii="Arial" w:hAnsi="Arial" w:cs="Arial"/>
        </w:rPr>
        <w:t>.</w:t>
      </w:r>
    </w:p>
    <w:p w14:paraId="351384DE" w14:textId="0C8A3324" w:rsidR="00F85892" w:rsidRPr="00757CC4" w:rsidRDefault="003E673A" w:rsidP="00757CC4">
      <w:pPr>
        <w:pStyle w:val="ListParagraph"/>
        <w:numPr>
          <w:ilvl w:val="0"/>
          <w:numId w:val="9"/>
        </w:numPr>
        <w:rPr>
          <w:rFonts w:ascii="Arial" w:hAnsi="Arial" w:cs="Arial"/>
        </w:rPr>
      </w:pPr>
      <w:r w:rsidRPr="00C53138">
        <w:rPr>
          <w:rFonts w:ascii="Arial" w:hAnsi="Arial" w:cs="Arial"/>
        </w:rPr>
        <w:t xml:space="preserve">Creating and maintaining an anti-bullying and </w:t>
      </w:r>
      <w:r w:rsidR="002B785A">
        <w:rPr>
          <w:rFonts w:ascii="Arial" w:hAnsi="Arial" w:cs="Arial"/>
        </w:rPr>
        <w:t xml:space="preserve">respectful, </w:t>
      </w:r>
      <w:r w:rsidRPr="00C53138">
        <w:rPr>
          <w:rFonts w:ascii="Arial" w:hAnsi="Arial" w:cs="Arial"/>
        </w:rPr>
        <w:t xml:space="preserve">caring environment for all people working with </w:t>
      </w:r>
      <w:r w:rsidR="00C53138">
        <w:rPr>
          <w:rFonts w:ascii="Arial" w:hAnsi="Arial" w:cs="Arial"/>
        </w:rPr>
        <w:t>Bradninch Together</w:t>
      </w:r>
      <w:r w:rsidR="00757CC4">
        <w:rPr>
          <w:rFonts w:ascii="Arial" w:hAnsi="Arial" w:cs="Arial"/>
        </w:rPr>
        <w:t>.</w:t>
      </w:r>
    </w:p>
    <w:p w14:paraId="60834077" w14:textId="77777777" w:rsidR="00F85892" w:rsidRDefault="00F85892" w:rsidP="002B785A">
      <w:pPr>
        <w:widowControl w:val="0"/>
        <w:autoSpaceDE w:val="0"/>
        <w:autoSpaceDN w:val="0"/>
        <w:adjustRightInd w:val="0"/>
        <w:ind w:left="360"/>
        <w:rPr>
          <w:rFonts w:ascii="Arial" w:hAnsi="Arial" w:cs="Arial"/>
          <w:b/>
          <w:color w:val="000000"/>
          <w:lang w:val="en-US"/>
        </w:rPr>
      </w:pPr>
    </w:p>
    <w:p w14:paraId="5A8C131B" w14:textId="48DCFA83" w:rsidR="00DD6C67" w:rsidRDefault="003E673A" w:rsidP="002B785A">
      <w:pPr>
        <w:widowControl w:val="0"/>
        <w:autoSpaceDE w:val="0"/>
        <w:autoSpaceDN w:val="0"/>
        <w:adjustRightInd w:val="0"/>
        <w:ind w:left="360"/>
        <w:rPr>
          <w:rFonts w:ascii="Arial" w:hAnsi="Arial" w:cs="Arial"/>
          <w:b/>
          <w:color w:val="000000"/>
          <w:lang w:val="en-US"/>
        </w:rPr>
      </w:pPr>
      <w:r>
        <w:rPr>
          <w:rFonts w:ascii="Arial" w:hAnsi="Arial" w:cs="Arial"/>
          <w:b/>
          <w:color w:val="000000"/>
          <w:lang w:val="en-US"/>
        </w:rPr>
        <w:t xml:space="preserve">Useful Contacts: </w:t>
      </w:r>
    </w:p>
    <w:p w14:paraId="30D331A1" w14:textId="00344FE8" w:rsidR="003E673A" w:rsidRDefault="00DD6C67" w:rsidP="003E673A">
      <w:pPr>
        <w:widowControl w:val="0"/>
        <w:autoSpaceDE w:val="0"/>
        <w:autoSpaceDN w:val="0"/>
        <w:adjustRightInd w:val="0"/>
        <w:ind w:left="360"/>
        <w:rPr>
          <w:rFonts w:ascii="Arial" w:hAnsi="Arial" w:cs="Arial"/>
          <w:b/>
          <w:color w:val="000000"/>
          <w:lang w:val="en-US"/>
        </w:rPr>
      </w:pPr>
      <w:r>
        <w:rPr>
          <w:rFonts w:ascii="Arial" w:hAnsi="Arial" w:cs="Arial"/>
          <w:b/>
          <w:color w:val="000000"/>
          <w:lang w:val="en-US"/>
        </w:rPr>
        <w:t xml:space="preserve">Samaritans:  </w:t>
      </w:r>
      <w:r w:rsidRPr="00DD6C67">
        <w:rPr>
          <w:rFonts w:ascii="Arial" w:hAnsi="Arial" w:cs="Arial"/>
          <w:bCs/>
          <w:color w:val="000000"/>
          <w:lang w:val="en-US"/>
        </w:rPr>
        <w:t>116 123</w:t>
      </w:r>
      <w:r>
        <w:rPr>
          <w:rFonts w:ascii="Arial" w:hAnsi="Arial" w:cs="Arial"/>
          <w:b/>
          <w:color w:val="000000"/>
          <w:lang w:val="en-US"/>
        </w:rPr>
        <w:t xml:space="preserve">  /  </w:t>
      </w:r>
      <w:r w:rsidRPr="00DD6C67">
        <w:rPr>
          <w:rFonts w:ascii="Arial" w:hAnsi="Arial" w:cs="Arial"/>
          <w:bCs/>
          <w:color w:val="000000"/>
          <w:lang w:val="en-US"/>
        </w:rPr>
        <w:t xml:space="preserve">jo@samaritans.org </w:t>
      </w:r>
      <w:r w:rsidR="003E673A" w:rsidRPr="00DD6C67">
        <w:rPr>
          <w:rFonts w:ascii="Arial" w:hAnsi="Arial" w:cs="Arial"/>
          <w:bCs/>
          <w:color w:val="000000"/>
          <w:lang w:val="en-US"/>
        </w:rPr>
        <w:t xml:space="preserve"> </w:t>
      </w:r>
    </w:p>
    <w:p w14:paraId="3123C2FC" w14:textId="77777777" w:rsidR="003E673A" w:rsidRPr="00E056BB" w:rsidRDefault="003E673A" w:rsidP="003E673A">
      <w:pPr>
        <w:widowControl w:val="0"/>
        <w:autoSpaceDE w:val="0"/>
        <w:autoSpaceDN w:val="0"/>
        <w:adjustRightInd w:val="0"/>
        <w:ind w:left="360"/>
        <w:rPr>
          <w:rFonts w:ascii="Arial" w:hAnsi="Arial" w:cs="Arial"/>
          <w:color w:val="000000"/>
          <w:lang w:val="en-US"/>
        </w:rPr>
      </w:pPr>
      <w:r w:rsidRPr="00E056BB">
        <w:rPr>
          <w:rFonts w:ascii="Arial" w:hAnsi="Arial" w:cs="Arial"/>
          <w:b/>
          <w:color w:val="000000"/>
          <w:lang w:val="en-US"/>
        </w:rPr>
        <w:t>Multi-Agency Safeguarding Hub</w:t>
      </w:r>
      <w:r w:rsidRPr="00E056BB">
        <w:rPr>
          <w:rFonts w:ascii="Arial" w:hAnsi="Arial" w:cs="Arial"/>
          <w:color w:val="000000"/>
          <w:lang w:val="en-US"/>
        </w:rPr>
        <w:t xml:space="preserve"> (MASH) 0345 155 1071</w:t>
      </w:r>
    </w:p>
    <w:p w14:paraId="43FBFAB0" w14:textId="77777777" w:rsidR="003E673A" w:rsidRPr="00E056BB" w:rsidRDefault="003E673A" w:rsidP="003E673A">
      <w:pPr>
        <w:widowControl w:val="0"/>
        <w:autoSpaceDE w:val="0"/>
        <w:autoSpaceDN w:val="0"/>
        <w:adjustRightInd w:val="0"/>
        <w:ind w:left="1080"/>
        <w:rPr>
          <w:rFonts w:ascii="Arial" w:hAnsi="Arial" w:cs="Arial"/>
          <w:color w:val="0563C2"/>
          <w:lang w:val="en-US"/>
        </w:rPr>
      </w:pPr>
      <w:r w:rsidRPr="00E056BB">
        <w:rPr>
          <w:rFonts w:ascii="Arial" w:hAnsi="Arial" w:cs="Arial"/>
          <w:color w:val="000000"/>
          <w:lang w:val="en-US"/>
        </w:rPr>
        <w:t xml:space="preserve">Email: </w:t>
      </w:r>
      <w:hyperlink r:id="rId7" w:history="1">
        <w:r w:rsidRPr="00E056BB">
          <w:rPr>
            <w:rStyle w:val="Hyperlink"/>
            <w:rFonts w:ascii="Arial" w:hAnsi="Arial" w:cs="Arial"/>
            <w:lang w:val="en-US"/>
          </w:rPr>
          <w:t>mashsecure@devon.gcsx.gov.uk</w:t>
        </w:r>
      </w:hyperlink>
      <w:r w:rsidRPr="00E056BB">
        <w:rPr>
          <w:rFonts w:ascii="Arial" w:hAnsi="Arial" w:cs="Arial"/>
          <w:color w:val="0563C2"/>
          <w:lang w:val="en-US"/>
        </w:rPr>
        <w:t xml:space="preserve"> </w:t>
      </w:r>
    </w:p>
    <w:p w14:paraId="34CD142B" w14:textId="77777777" w:rsidR="003E673A" w:rsidRPr="00E056BB" w:rsidRDefault="003E673A" w:rsidP="003E673A">
      <w:pPr>
        <w:widowControl w:val="0"/>
        <w:autoSpaceDE w:val="0"/>
        <w:autoSpaceDN w:val="0"/>
        <w:adjustRightInd w:val="0"/>
        <w:ind w:left="1080"/>
        <w:rPr>
          <w:rFonts w:ascii="Arial" w:hAnsi="Arial" w:cs="Arial"/>
          <w:color w:val="000000"/>
          <w:lang w:val="en-US"/>
        </w:rPr>
      </w:pPr>
      <w:r w:rsidRPr="00E056BB">
        <w:rPr>
          <w:rFonts w:ascii="Arial" w:hAnsi="Arial" w:cs="Arial"/>
          <w:color w:val="000000"/>
          <w:lang w:val="en-US"/>
        </w:rPr>
        <w:t>MASH consultation line: 0345 1551071 (ask for consultation line)</w:t>
      </w:r>
    </w:p>
    <w:p w14:paraId="08D545C3" w14:textId="6A83BEBF" w:rsidR="003E673A" w:rsidRPr="00E056BB" w:rsidRDefault="003E673A" w:rsidP="00E34308">
      <w:pPr>
        <w:widowControl w:val="0"/>
        <w:autoSpaceDE w:val="0"/>
        <w:autoSpaceDN w:val="0"/>
        <w:adjustRightInd w:val="0"/>
        <w:ind w:firstLine="360"/>
        <w:rPr>
          <w:rFonts w:ascii="Arial" w:hAnsi="Arial" w:cs="Arial"/>
          <w:color w:val="000000"/>
          <w:sz w:val="20"/>
          <w:szCs w:val="20"/>
          <w:lang w:val="en-US"/>
        </w:rPr>
      </w:pPr>
      <w:r w:rsidRPr="00E34308">
        <w:rPr>
          <w:rFonts w:ascii="Arial" w:hAnsi="Arial" w:cs="Arial"/>
          <w:b/>
          <w:bCs/>
          <w:color w:val="000000"/>
          <w:lang w:val="en-US"/>
        </w:rPr>
        <w:t>Devon’s Domestic Abuse Helpline</w:t>
      </w:r>
      <w:r w:rsidR="00E34308">
        <w:rPr>
          <w:rFonts w:ascii="Arial" w:hAnsi="Arial" w:cs="Arial"/>
          <w:b/>
          <w:bCs/>
          <w:color w:val="000000"/>
          <w:lang w:val="en-US"/>
        </w:rPr>
        <w:t xml:space="preserve">: </w:t>
      </w:r>
      <w:r w:rsidRPr="00E056BB">
        <w:rPr>
          <w:rFonts w:ascii="Arial" w:hAnsi="Arial" w:cs="Arial"/>
          <w:color w:val="000000"/>
          <w:sz w:val="20"/>
          <w:szCs w:val="20"/>
          <w:lang w:val="en-US"/>
        </w:rPr>
        <w:t xml:space="preserve"> </w:t>
      </w:r>
      <w:r w:rsidRPr="00E34308">
        <w:rPr>
          <w:rFonts w:ascii="Arial" w:hAnsi="Arial" w:cs="Arial"/>
          <w:color w:val="000000"/>
          <w:lang w:val="en-US"/>
        </w:rPr>
        <w:t>0345 155 1074</w:t>
      </w:r>
    </w:p>
    <w:p w14:paraId="78E1EFFA" w14:textId="539A727F" w:rsidR="003E673A" w:rsidRDefault="003E673A" w:rsidP="003E673A">
      <w:pPr>
        <w:ind w:left="360"/>
        <w:rPr>
          <w:rFonts w:ascii="Arial" w:hAnsi="Arial" w:cs="Arial"/>
          <w:sz w:val="20"/>
          <w:szCs w:val="20"/>
        </w:rPr>
      </w:pPr>
      <w:r w:rsidRPr="00E056BB">
        <w:rPr>
          <w:rFonts w:ascii="Arial" w:hAnsi="Arial" w:cs="Arial"/>
          <w:b/>
          <w:sz w:val="20"/>
          <w:szCs w:val="20"/>
        </w:rPr>
        <w:t>Child Exploitation and Online Protection Command</w:t>
      </w:r>
      <w:r w:rsidRPr="00E056BB">
        <w:rPr>
          <w:rFonts w:ascii="Arial" w:hAnsi="Arial" w:cs="Arial"/>
          <w:sz w:val="20"/>
          <w:szCs w:val="20"/>
        </w:rPr>
        <w:t xml:space="preserve"> (CEOP)   </w:t>
      </w:r>
      <w:hyperlink r:id="rId8" w:history="1">
        <w:r w:rsidRPr="00E056BB">
          <w:rPr>
            <w:rStyle w:val="Hyperlink"/>
            <w:rFonts w:ascii="Arial" w:hAnsi="Arial" w:cs="Arial"/>
            <w:sz w:val="20"/>
            <w:szCs w:val="20"/>
          </w:rPr>
          <w:t>www.ceop.police.uk</w:t>
        </w:r>
      </w:hyperlink>
      <w:r w:rsidRPr="00E056BB">
        <w:rPr>
          <w:rFonts w:ascii="Arial" w:hAnsi="Arial" w:cs="Arial"/>
          <w:sz w:val="20"/>
          <w:szCs w:val="20"/>
        </w:rPr>
        <w:t xml:space="preserve">  </w:t>
      </w:r>
    </w:p>
    <w:p w14:paraId="0EC0351F" w14:textId="77777777" w:rsidR="003E673A" w:rsidRPr="00E34308" w:rsidRDefault="003E673A" w:rsidP="003E673A">
      <w:pPr>
        <w:ind w:left="360"/>
        <w:rPr>
          <w:rFonts w:ascii="Arial" w:hAnsi="Arial" w:cs="Arial"/>
        </w:rPr>
      </w:pPr>
      <w:r w:rsidRPr="00E34308">
        <w:rPr>
          <w:rFonts w:ascii="Arial" w:hAnsi="Arial" w:cs="Arial"/>
          <w:b/>
        </w:rPr>
        <w:t>Childline:</w:t>
      </w:r>
      <w:r w:rsidRPr="00E34308">
        <w:rPr>
          <w:rFonts w:ascii="Arial" w:hAnsi="Arial" w:cs="Arial"/>
        </w:rPr>
        <w:t xml:space="preserve">  0800 11 11  </w:t>
      </w:r>
      <w:hyperlink r:id="rId9" w:history="1">
        <w:r w:rsidRPr="00E34308">
          <w:rPr>
            <w:rStyle w:val="Hyperlink"/>
            <w:rFonts w:ascii="Arial" w:hAnsi="Arial" w:cs="Arial"/>
          </w:rPr>
          <w:t>www.childline.org.uk</w:t>
        </w:r>
      </w:hyperlink>
    </w:p>
    <w:p w14:paraId="40A6D765" w14:textId="1F69F95D" w:rsidR="00F85892" w:rsidRDefault="00F85892" w:rsidP="00F85892">
      <w:pPr>
        <w:spacing w:after="0" w:line="240" w:lineRule="auto"/>
        <w:ind w:firstLine="360"/>
        <w:rPr>
          <w:rFonts w:ascii="Arial" w:eastAsia="Times New Roman" w:hAnsi="Arial" w:cs="Arial"/>
          <w:lang w:eastAsia="en-GB"/>
        </w:rPr>
      </w:pPr>
      <w:r>
        <w:rPr>
          <w:rFonts w:ascii="Arial" w:hAnsi="Arial" w:cs="Arial"/>
          <w:b/>
          <w:bCs/>
          <w:sz w:val="20"/>
          <w:szCs w:val="20"/>
        </w:rPr>
        <w:t xml:space="preserve">Age UK:  </w:t>
      </w:r>
      <w:r>
        <w:rPr>
          <w:rFonts w:ascii="Arial" w:hAnsi="Arial" w:cs="Arial"/>
          <w:sz w:val="20"/>
          <w:szCs w:val="20"/>
        </w:rPr>
        <w:t xml:space="preserve"> Advice line:  </w:t>
      </w:r>
      <w:r w:rsidRPr="00F85892">
        <w:rPr>
          <w:rFonts w:ascii="Arial" w:eastAsia="Times New Roman" w:hAnsi="Arial" w:cs="Arial"/>
          <w:lang w:eastAsia="en-GB"/>
        </w:rPr>
        <w:t>0800 678 1602</w:t>
      </w:r>
    </w:p>
    <w:p w14:paraId="3F901CE8" w14:textId="16B1CBFF" w:rsidR="009D613D" w:rsidRDefault="009D613D" w:rsidP="00F85892">
      <w:pPr>
        <w:spacing w:after="0" w:line="240" w:lineRule="auto"/>
        <w:ind w:firstLine="360"/>
        <w:rPr>
          <w:rFonts w:ascii="Arial" w:eastAsia="Times New Roman" w:hAnsi="Arial" w:cs="Arial"/>
          <w:lang w:eastAsia="en-GB"/>
        </w:rPr>
      </w:pPr>
    </w:p>
    <w:p w14:paraId="19141A42" w14:textId="57156EA7" w:rsidR="00FE6CC9" w:rsidRPr="00FE6CC9" w:rsidRDefault="009D613D" w:rsidP="00FE6CC9">
      <w:pPr>
        <w:spacing w:after="0" w:line="240" w:lineRule="auto"/>
        <w:ind w:firstLine="360"/>
        <w:rPr>
          <w:rFonts w:ascii="Times New Roman" w:eastAsia="Times New Roman" w:hAnsi="Times New Roman" w:cs="Times New Roman"/>
          <w:sz w:val="24"/>
          <w:szCs w:val="24"/>
          <w:lang w:eastAsia="en-GB"/>
        </w:rPr>
      </w:pPr>
      <w:r>
        <w:rPr>
          <w:rFonts w:ascii="Arial" w:eastAsia="Times New Roman" w:hAnsi="Arial" w:cs="Arial"/>
          <w:b/>
          <w:bCs/>
          <w:lang w:eastAsia="en-GB"/>
        </w:rPr>
        <w:t xml:space="preserve">Action on Elder Abuse:  </w:t>
      </w:r>
      <w:r w:rsidR="00FE6CC9" w:rsidRPr="00FE6CC9">
        <w:rPr>
          <w:rFonts w:ascii="Arial" w:eastAsia="Times New Roman" w:hAnsi="Arial" w:cs="Arial"/>
          <w:lang w:eastAsia="en-GB"/>
        </w:rPr>
        <w:t>0808 808 8141</w:t>
      </w:r>
      <w:r w:rsidR="00FE6CC9">
        <w:rPr>
          <w:rFonts w:ascii="Arial" w:eastAsia="Times New Roman" w:hAnsi="Arial" w:cs="Arial"/>
          <w:lang w:eastAsia="en-GB"/>
        </w:rPr>
        <w:t xml:space="preserve"> / www.</w:t>
      </w:r>
      <w:r w:rsidR="00FE6CC9" w:rsidRPr="00FE6CC9">
        <w:rPr>
          <w:rFonts w:ascii="Arial" w:eastAsia="Times New Roman" w:hAnsi="Arial" w:cs="Arial"/>
          <w:lang w:eastAsia="en-GB"/>
        </w:rPr>
        <w:t>wearehourglass.org</w:t>
      </w:r>
    </w:p>
    <w:p w14:paraId="6D12767D" w14:textId="26052F7E" w:rsidR="003E673A" w:rsidRDefault="009D613D" w:rsidP="00757CC4">
      <w:pPr>
        <w:spacing w:after="0" w:line="240" w:lineRule="auto"/>
        <w:ind w:firstLine="360"/>
        <w:rPr>
          <w:rFonts w:ascii="Times New Roman" w:eastAsia="Times New Roman" w:hAnsi="Times New Roman" w:cs="Times New Roman"/>
          <w:b/>
          <w:bCs/>
          <w:sz w:val="24"/>
          <w:szCs w:val="24"/>
          <w:lang w:eastAsia="en-GB"/>
        </w:rPr>
      </w:pPr>
      <w:r>
        <w:rPr>
          <w:rFonts w:ascii="Arial" w:eastAsia="Times New Roman" w:hAnsi="Arial" w:cs="Arial"/>
          <w:b/>
          <w:bCs/>
          <w:lang w:eastAsia="en-GB"/>
        </w:rPr>
        <w:t xml:space="preserve"> </w:t>
      </w:r>
    </w:p>
    <w:p w14:paraId="2FFBC46C" w14:textId="77777777" w:rsidR="00757CC4" w:rsidRPr="00757CC4" w:rsidRDefault="00757CC4" w:rsidP="00757CC4">
      <w:pPr>
        <w:spacing w:after="0" w:line="240" w:lineRule="auto"/>
        <w:ind w:firstLine="360"/>
        <w:rPr>
          <w:rFonts w:ascii="Times New Roman" w:eastAsia="Times New Roman" w:hAnsi="Times New Roman" w:cs="Times New Roman"/>
          <w:b/>
          <w:bCs/>
          <w:sz w:val="24"/>
          <w:szCs w:val="24"/>
          <w:lang w:eastAsia="en-GB"/>
        </w:rPr>
      </w:pPr>
    </w:p>
    <w:p w14:paraId="78589124" w14:textId="2F5B067F" w:rsidR="003E673A" w:rsidRPr="00BD74F4" w:rsidRDefault="003E673A" w:rsidP="003E673A">
      <w:pPr>
        <w:rPr>
          <w:rFonts w:ascii="Arial" w:hAnsi="Arial" w:cs="Arial"/>
          <w:b/>
        </w:rPr>
      </w:pPr>
      <w:r w:rsidRPr="00BD74F4">
        <w:rPr>
          <w:rFonts w:ascii="Arial" w:hAnsi="Arial" w:cs="Arial"/>
          <w:b/>
        </w:rPr>
        <w:t>Legal framework</w:t>
      </w:r>
    </w:p>
    <w:p w14:paraId="78C51C78" w14:textId="51542D7F" w:rsidR="003E673A" w:rsidRPr="00BD74F4" w:rsidRDefault="003E673A" w:rsidP="003E673A">
      <w:pPr>
        <w:rPr>
          <w:rFonts w:ascii="Arial" w:hAnsi="Arial" w:cs="Arial"/>
        </w:rPr>
      </w:pPr>
      <w:r w:rsidRPr="00BD74F4">
        <w:rPr>
          <w:rFonts w:ascii="Arial" w:hAnsi="Arial" w:cs="Arial"/>
        </w:rPr>
        <w:t xml:space="preserve">This policy has been drawn up based on law and guidance that seeks to protect </w:t>
      </w:r>
      <w:r w:rsidR="002B785A">
        <w:rPr>
          <w:rFonts w:ascii="Arial" w:hAnsi="Arial" w:cs="Arial"/>
        </w:rPr>
        <w:t>the young, old and vulnerable in society</w:t>
      </w:r>
      <w:r w:rsidRPr="00BD74F4">
        <w:rPr>
          <w:rFonts w:ascii="Arial" w:hAnsi="Arial" w:cs="Arial"/>
        </w:rPr>
        <w:t>:</w:t>
      </w:r>
    </w:p>
    <w:p w14:paraId="487ABC58" w14:textId="77777777" w:rsidR="003E673A" w:rsidRPr="00BD74F4" w:rsidRDefault="003E673A" w:rsidP="003E673A">
      <w:pPr>
        <w:pStyle w:val="ListParagraph"/>
        <w:numPr>
          <w:ilvl w:val="0"/>
          <w:numId w:val="1"/>
        </w:numPr>
        <w:rPr>
          <w:rFonts w:ascii="Arial" w:hAnsi="Arial" w:cs="Arial"/>
        </w:rPr>
      </w:pPr>
      <w:r>
        <w:rPr>
          <w:rFonts w:ascii="Arial" w:hAnsi="Arial" w:cs="Arial"/>
        </w:rPr>
        <w:t>Data Protection Act2018 (GDPR)</w:t>
      </w:r>
      <w:r w:rsidRPr="00BD74F4">
        <w:rPr>
          <w:rFonts w:ascii="Arial" w:hAnsi="Arial" w:cs="Arial"/>
        </w:rPr>
        <w:t xml:space="preserve">  </w:t>
      </w:r>
    </w:p>
    <w:p w14:paraId="279857C2"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Human Rights Act 1998</w:t>
      </w:r>
    </w:p>
    <w:p w14:paraId="1A6B7483"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Sexual Offences Act 2003</w:t>
      </w:r>
    </w:p>
    <w:p w14:paraId="628DC5EA"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Safeguarding Vulnerable Groups Act 2006</w:t>
      </w:r>
    </w:p>
    <w:p w14:paraId="73EE8549"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Protection of Freedoms Act 2012</w:t>
      </w:r>
    </w:p>
    <w:p w14:paraId="207C3536"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Children and Families Act 2014</w:t>
      </w:r>
    </w:p>
    <w:p w14:paraId="58121D7A" w14:textId="77777777" w:rsidR="003E673A" w:rsidRPr="00BD74F4" w:rsidRDefault="003E673A" w:rsidP="003E673A">
      <w:pPr>
        <w:pStyle w:val="ListParagraph"/>
        <w:numPr>
          <w:ilvl w:val="0"/>
          <w:numId w:val="1"/>
        </w:numPr>
        <w:rPr>
          <w:rFonts w:ascii="Arial" w:hAnsi="Arial" w:cs="Arial"/>
        </w:rPr>
      </w:pPr>
      <w:r>
        <w:rPr>
          <w:rFonts w:ascii="Arial" w:hAnsi="Arial" w:cs="Arial"/>
        </w:rPr>
        <w:t>Special Educational Needs and Disability (SEND) Code of P</w:t>
      </w:r>
      <w:r w:rsidRPr="00BD74F4">
        <w:rPr>
          <w:rFonts w:ascii="Arial" w:hAnsi="Arial" w:cs="Arial"/>
        </w:rPr>
        <w:t>ractice 0-25 years – Statutory guidance for organisations which work with and support children and young people who have special educational needs or disabilities: HM Government 2014</w:t>
      </w:r>
    </w:p>
    <w:p w14:paraId="4A01A863" w14:textId="77777777" w:rsidR="003E673A" w:rsidRPr="00BD74F4" w:rsidRDefault="003E673A" w:rsidP="003E673A">
      <w:pPr>
        <w:pStyle w:val="ListParagraph"/>
        <w:numPr>
          <w:ilvl w:val="0"/>
          <w:numId w:val="1"/>
        </w:numPr>
        <w:rPr>
          <w:rFonts w:ascii="Arial" w:hAnsi="Arial" w:cs="Arial"/>
        </w:rPr>
      </w:pPr>
      <w:r w:rsidRPr="00BD74F4">
        <w:rPr>
          <w:rFonts w:ascii="Arial" w:hAnsi="Arial" w:cs="Arial"/>
        </w:rPr>
        <w:t xml:space="preserve">Information sharing: Advice for practitioners providing safeguarding services to children, young people, parents and carers: HM Government </w:t>
      </w:r>
      <w:r>
        <w:rPr>
          <w:rFonts w:ascii="Arial" w:hAnsi="Arial" w:cs="Arial"/>
        </w:rPr>
        <w:t>July 2018</w:t>
      </w:r>
    </w:p>
    <w:p w14:paraId="5F4FFA57" w14:textId="7BF04125" w:rsidR="00757CC4" w:rsidRDefault="003E673A" w:rsidP="00757CC4">
      <w:pPr>
        <w:pStyle w:val="ListParagraph"/>
        <w:numPr>
          <w:ilvl w:val="0"/>
          <w:numId w:val="1"/>
        </w:numPr>
        <w:rPr>
          <w:rFonts w:ascii="Arial" w:hAnsi="Arial" w:cs="Arial"/>
        </w:rPr>
      </w:pPr>
      <w:r>
        <w:rPr>
          <w:rFonts w:ascii="Arial" w:hAnsi="Arial" w:cs="Arial"/>
        </w:rPr>
        <w:t>Working Together to Safeguard C</w:t>
      </w:r>
      <w:r w:rsidRPr="00BD74F4">
        <w:rPr>
          <w:rFonts w:ascii="Arial" w:hAnsi="Arial" w:cs="Arial"/>
        </w:rPr>
        <w:t>hildren; a guide to inter-agency working to safeguard and promote the welfare o</w:t>
      </w:r>
      <w:r>
        <w:rPr>
          <w:rFonts w:ascii="Arial" w:hAnsi="Arial" w:cs="Arial"/>
        </w:rPr>
        <w:t>f children: HM Government 2018</w:t>
      </w:r>
      <w:r w:rsidRPr="00BD74F4">
        <w:rPr>
          <w:rFonts w:ascii="Arial" w:hAnsi="Arial" w:cs="Arial"/>
        </w:rPr>
        <w:t xml:space="preserve"> </w:t>
      </w:r>
    </w:p>
    <w:p w14:paraId="4B002100" w14:textId="6B8956C2" w:rsidR="00757CC4" w:rsidRDefault="00757CC4" w:rsidP="001970B1">
      <w:pPr>
        <w:rPr>
          <w:rFonts w:ascii="Arial" w:hAnsi="Arial" w:cs="Arial"/>
        </w:rPr>
      </w:pPr>
    </w:p>
    <w:p w14:paraId="0ED24272" w14:textId="77777777" w:rsidR="001970B1" w:rsidRPr="001970B1" w:rsidRDefault="001970B1" w:rsidP="001970B1">
      <w:pPr>
        <w:rPr>
          <w:rFonts w:ascii="Arial" w:hAnsi="Arial" w:cs="Arial"/>
        </w:rPr>
      </w:pPr>
    </w:p>
    <w:p w14:paraId="2D8D758A" w14:textId="77777777" w:rsidR="00757CC4" w:rsidRPr="00E056BB" w:rsidRDefault="00757CC4" w:rsidP="00757CC4">
      <w:pPr>
        <w:rPr>
          <w:rFonts w:ascii="Arial" w:hAnsi="Arial" w:cs="Arial"/>
          <w:b/>
          <w:sz w:val="20"/>
          <w:szCs w:val="20"/>
        </w:rPr>
      </w:pPr>
      <w:r w:rsidRPr="00E056BB">
        <w:rPr>
          <w:rFonts w:ascii="Arial" w:hAnsi="Arial" w:cs="Arial"/>
          <w:b/>
          <w:sz w:val="20"/>
          <w:szCs w:val="20"/>
        </w:rPr>
        <w:t>We are committed to reviewing our policy and good practice annually:</w:t>
      </w:r>
    </w:p>
    <w:p w14:paraId="26E2EF20" w14:textId="77777777" w:rsidR="00757CC4" w:rsidRPr="00BD74F4" w:rsidRDefault="00757CC4" w:rsidP="00757CC4">
      <w:pPr>
        <w:rPr>
          <w:rFonts w:ascii="Arial" w:hAnsi="Arial" w:cs="Arial"/>
        </w:rPr>
      </w:pPr>
      <w:r w:rsidRPr="00BD74F4">
        <w:rPr>
          <w:rFonts w:ascii="Arial" w:hAnsi="Arial" w:cs="Arial"/>
        </w:rPr>
        <w:t xml:space="preserve">This policy was last reviewed on………………………………. (date) </w:t>
      </w:r>
    </w:p>
    <w:p w14:paraId="6B3F1AE9" w14:textId="10C0F838" w:rsidR="003E673A" w:rsidRPr="00BD74F4" w:rsidRDefault="00757CC4" w:rsidP="003E673A">
      <w:pPr>
        <w:rPr>
          <w:rFonts w:ascii="Arial" w:hAnsi="Arial" w:cs="Arial"/>
        </w:rPr>
      </w:pPr>
      <w:r w:rsidRPr="00BD74F4">
        <w:rPr>
          <w:rFonts w:ascii="Arial" w:hAnsi="Arial" w:cs="Arial"/>
        </w:rPr>
        <w:t>Signed: ……………………………………………………</w:t>
      </w:r>
      <w:r>
        <w:rPr>
          <w:rFonts w:ascii="Arial" w:hAnsi="Arial" w:cs="Arial"/>
        </w:rPr>
        <w:t>Position</w:t>
      </w:r>
    </w:p>
    <w:p w14:paraId="60764E9E" w14:textId="77777777" w:rsidR="00EB2DDF" w:rsidRDefault="00696AFC"/>
    <w:sectPr w:rsidR="00EB2DDF" w:rsidSect="00E056BB">
      <w:headerReference w:type="default" r:id="rId10"/>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8659" w14:textId="77777777" w:rsidR="00696AFC" w:rsidRDefault="00696AFC" w:rsidP="009A27E9">
      <w:pPr>
        <w:spacing w:after="0" w:line="240" w:lineRule="auto"/>
      </w:pPr>
      <w:r>
        <w:separator/>
      </w:r>
    </w:p>
  </w:endnote>
  <w:endnote w:type="continuationSeparator" w:id="0">
    <w:p w14:paraId="566E1C12" w14:textId="77777777" w:rsidR="00696AFC" w:rsidRDefault="00696AFC" w:rsidP="009A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DE6C" w14:textId="762BC2F3" w:rsidR="008F1F12" w:rsidRDefault="008F70D6" w:rsidP="008F70D6">
    <w:pPr>
      <w:pStyle w:val="Footer"/>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3D12" w14:textId="77777777" w:rsidR="00696AFC" w:rsidRDefault="00696AFC" w:rsidP="009A27E9">
      <w:pPr>
        <w:spacing w:after="0" w:line="240" w:lineRule="auto"/>
      </w:pPr>
      <w:r>
        <w:separator/>
      </w:r>
    </w:p>
  </w:footnote>
  <w:footnote w:type="continuationSeparator" w:id="0">
    <w:p w14:paraId="496CF584" w14:textId="77777777" w:rsidR="00696AFC" w:rsidRDefault="00696AFC" w:rsidP="009A2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411F" w14:textId="05D8B047" w:rsidR="00D5277E" w:rsidRPr="003B5CFC" w:rsidRDefault="009A27E9" w:rsidP="00D5277E">
    <w:pPr>
      <w:rPr>
        <w:rFonts w:ascii="Arial" w:hAnsi="Arial" w:cs="Arial"/>
        <w:sz w:val="24"/>
        <w:szCs w:val="24"/>
      </w:rPr>
    </w:pPr>
    <w:r>
      <w:rPr>
        <w:rFonts w:ascii="Arial" w:hAnsi="Arial" w:cs="Arial"/>
        <w:b/>
        <w:sz w:val="44"/>
        <w:szCs w:val="44"/>
      </w:rPr>
      <w:t>Bradninch Together</w:t>
    </w:r>
    <w:r w:rsidR="0000341B" w:rsidRPr="007A032D">
      <w:rPr>
        <w:rFonts w:ascii="Arial" w:hAnsi="Arial" w:cs="Arial"/>
        <w:b/>
        <w:sz w:val="44"/>
        <w:szCs w:val="44"/>
      </w:rPr>
      <w:t xml:space="preserve"> Safeguarding Policy </w:t>
    </w:r>
  </w:p>
  <w:p w14:paraId="44E7326E" w14:textId="77777777" w:rsidR="00D5277E" w:rsidRDefault="0069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6BCB"/>
    <w:multiLevelType w:val="hybridMultilevel"/>
    <w:tmpl w:val="267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79F0"/>
    <w:multiLevelType w:val="hybridMultilevel"/>
    <w:tmpl w:val="844E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25666"/>
    <w:multiLevelType w:val="hybridMultilevel"/>
    <w:tmpl w:val="E6B6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26C15"/>
    <w:multiLevelType w:val="hybridMultilevel"/>
    <w:tmpl w:val="537E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65151"/>
    <w:multiLevelType w:val="hybridMultilevel"/>
    <w:tmpl w:val="1D2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24DFB"/>
    <w:multiLevelType w:val="hybridMultilevel"/>
    <w:tmpl w:val="EA3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F0FBC"/>
    <w:multiLevelType w:val="hybridMultilevel"/>
    <w:tmpl w:val="247AA74E"/>
    <w:lvl w:ilvl="0" w:tplc="16503F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14C7D"/>
    <w:multiLevelType w:val="hybridMultilevel"/>
    <w:tmpl w:val="42F416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4BB75E5"/>
    <w:multiLevelType w:val="hybridMultilevel"/>
    <w:tmpl w:val="BD2E0A90"/>
    <w:lvl w:ilvl="0" w:tplc="95F678E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9458ED"/>
    <w:multiLevelType w:val="hybridMultilevel"/>
    <w:tmpl w:val="98323E06"/>
    <w:lvl w:ilvl="0" w:tplc="16503F1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2"/>
  </w:num>
  <w:num w:numId="6">
    <w:abstractNumId w:val="5"/>
  </w:num>
  <w:num w:numId="7">
    <w:abstractNumId w:val="7"/>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3A"/>
    <w:rsid w:val="0000341B"/>
    <w:rsid w:val="00124ECC"/>
    <w:rsid w:val="001970B1"/>
    <w:rsid w:val="002B785A"/>
    <w:rsid w:val="00341735"/>
    <w:rsid w:val="003E673A"/>
    <w:rsid w:val="0043274F"/>
    <w:rsid w:val="005855F1"/>
    <w:rsid w:val="00696AFC"/>
    <w:rsid w:val="00757CC4"/>
    <w:rsid w:val="008327FE"/>
    <w:rsid w:val="008F70D6"/>
    <w:rsid w:val="009A27E9"/>
    <w:rsid w:val="009D613D"/>
    <w:rsid w:val="00B17E00"/>
    <w:rsid w:val="00BF27C8"/>
    <w:rsid w:val="00C53138"/>
    <w:rsid w:val="00D849B1"/>
    <w:rsid w:val="00DD6C67"/>
    <w:rsid w:val="00E34308"/>
    <w:rsid w:val="00EE160D"/>
    <w:rsid w:val="00F85892"/>
    <w:rsid w:val="00FB5861"/>
    <w:rsid w:val="00FE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42DA4F"/>
  <w15:chartTrackingRefBased/>
  <w15:docId w15:val="{64BCCA9C-5784-6E40-A835-7A0255CA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7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73A"/>
    <w:pPr>
      <w:ind w:left="720"/>
      <w:contextualSpacing/>
    </w:pPr>
  </w:style>
  <w:style w:type="character" w:styleId="Hyperlink">
    <w:name w:val="Hyperlink"/>
    <w:basedOn w:val="DefaultParagraphFont"/>
    <w:uiPriority w:val="99"/>
    <w:unhideWhenUsed/>
    <w:rsid w:val="003E673A"/>
    <w:rPr>
      <w:color w:val="0563C1" w:themeColor="hyperlink"/>
      <w:u w:val="single"/>
    </w:rPr>
  </w:style>
  <w:style w:type="paragraph" w:styleId="Header">
    <w:name w:val="header"/>
    <w:basedOn w:val="Normal"/>
    <w:link w:val="HeaderChar"/>
    <w:uiPriority w:val="99"/>
    <w:unhideWhenUsed/>
    <w:rsid w:val="003E67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673A"/>
    <w:rPr>
      <w:sz w:val="22"/>
      <w:szCs w:val="22"/>
    </w:rPr>
  </w:style>
  <w:style w:type="paragraph" w:styleId="Footer">
    <w:name w:val="footer"/>
    <w:basedOn w:val="Normal"/>
    <w:link w:val="FooterChar"/>
    <w:uiPriority w:val="99"/>
    <w:unhideWhenUsed/>
    <w:rsid w:val="003E67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673A"/>
    <w:rPr>
      <w:sz w:val="22"/>
      <w:szCs w:val="22"/>
    </w:rPr>
  </w:style>
  <w:style w:type="character" w:styleId="Strong">
    <w:name w:val="Strong"/>
    <w:basedOn w:val="DefaultParagraphFont"/>
    <w:uiPriority w:val="22"/>
    <w:qFormat/>
    <w:rsid w:val="00F85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64344">
      <w:bodyDiv w:val="1"/>
      <w:marLeft w:val="0"/>
      <w:marRight w:val="0"/>
      <w:marTop w:val="0"/>
      <w:marBottom w:val="0"/>
      <w:divBdr>
        <w:top w:val="none" w:sz="0" w:space="0" w:color="auto"/>
        <w:left w:val="none" w:sz="0" w:space="0" w:color="auto"/>
        <w:bottom w:val="none" w:sz="0" w:space="0" w:color="auto"/>
        <w:right w:val="none" w:sz="0" w:space="0" w:color="auto"/>
      </w:divBdr>
    </w:div>
    <w:div w:id="20334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p.police.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shsecure@devon.gcsx.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Richards</dc:creator>
  <cp:keywords/>
  <dc:description/>
  <cp:lastModifiedBy>Kate Beith</cp:lastModifiedBy>
  <cp:revision>2</cp:revision>
  <dcterms:created xsi:type="dcterms:W3CDTF">2020-11-03T19:02:00Z</dcterms:created>
  <dcterms:modified xsi:type="dcterms:W3CDTF">2020-11-03T19:02:00Z</dcterms:modified>
</cp:coreProperties>
</file>